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status update</w:t>
      </w:r>
    </w:p>
    <w:p>
      <w:r>
        <w:t>Use one concise update per project or workstream. Replace the example content with confirmed information before sharing.</w:t>
      </w:r>
    </w:p>
    <w:p>
      <w:pPr>
        <w:pStyle w:val="Heading2"/>
      </w:pPr>
      <w:r>
        <w:t>Project or workstream</w:t>
      </w:r>
    </w:p>
    <w:p>
      <w:r>
        <w:t>[Project name and area]</w:t>
      </w:r>
    </w:p>
    <w:p>
      <w:pPr>
        <w:pStyle w:val="Heading2"/>
      </w:pPr>
      <w:r>
        <w:t>Reporting period</w:t>
      </w:r>
    </w:p>
    <w:p>
      <w:r>
        <w:t>[Start date ? end date]</w:t>
      </w:r>
    </w:p>
    <w:p>
      <w:pPr>
        <w:pStyle w:val="Heading2"/>
      </w:pPr>
      <w:r>
        <w:t>Overall status</w:t>
      </w:r>
    </w:p>
    <w:p>
      <w:r>
        <w:t>[Green / yellow / red ? reason]</w:t>
      </w:r>
    </w:p>
    <w:p>
      <w:pPr>
        <w:pStyle w:val="Heading2"/>
      </w:pPr>
      <w:r>
        <w:t>Progress this week</w:t>
      </w:r>
    </w:p>
    <w:p>
      <w:r>
        <w:t>[Completed work or milestone]</w:t>
      </w:r>
    </w:p>
    <w:p>
      <w:pPr>
        <w:pStyle w:val="Heading2"/>
      </w:pPr>
      <w:r>
        <w:t>Next steps</w:t>
      </w:r>
    </w:p>
    <w:p>
      <w:r>
        <w:t>[Action ? owner ? due date]</w:t>
      </w:r>
    </w:p>
    <w:p>
      <w:pPr>
        <w:pStyle w:val="Heading2"/>
      </w:pPr>
      <w:r>
        <w:t>Blocker or decision needed</w:t>
      </w:r>
    </w:p>
    <w:p>
      <w:r>
        <w:t>[What is blocked, who can help, and by when; or None this week]</w:t>
      </w:r>
    </w:p>
    <w:p>
      <w:pPr>
        <w:pStyle w:val="Heading2"/>
      </w:pPr>
      <w:r>
        <w:t>Change since last update</w:t>
      </w:r>
    </w:p>
    <w:p>
      <w:r>
        <w:t>[New risk, scope change, or date change]</w:t>
      </w:r>
    </w:p>
    <w:p>
      <w:pPr>
        <w:pStyle w:val="Heading1"/>
      </w:pPr>
      <w:r>
        <w:t>Filled-in example</w:t>
      </w:r>
    </w:p>
    <w:p>
      <w:r>
        <w:t>Project: Website launch ? checkout | Reporting period: September 21?25, 2026</w:t>
      </w:r>
    </w:p>
    <w:p>
      <w:r>
        <w:t>Overall status: Yellow ? launch review may move if legal approval is late.</w:t>
      </w:r>
    </w:p>
    <w:p>
      <w:r>
        <w:t>Progress: Payment testing passed on staging. Support reviewed the revised help text.</w:t>
      </w:r>
    </w:p>
    <w:p>
      <w:r>
        <w:t>Next steps: Jordan Lee completes accessibility review by September 29. Priya Shah confirms legal approval by September 28.</w:t>
      </w:r>
    </w:p>
    <w:p>
      <w:r>
        <w:t>Blocker: Final approval for refund wording is pending. Decision needed: Can the current wording be used if approval is not in by Tuesday?</w:t>
      </w:r>
    </w:p>
    <w:p>
      <w:r>
        <w:t>Change since last update: Review moved from September 30 to October 2 to allow time for approval.</w:t>
      </w:r>
    </w:p>
    <w:p>
      <w:pPr>
        <w:pStyle w:val="Heading1"/>
      </w:pPr>
      <w:r>
        <w:t>Async request you can copy</w:t>
      </w:r>
    </w:p>
    <w:p>
      <w:r>
        <w:t>Please post your weekly update by [day and time]. Include progress, next steps, owners, due dates, blockers, and any decision needed. Tag the person who can help with a blocker. Flag anything that needs a live discussion.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